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2F9BB" w14:textId="66A1D8D3" w:rsidR="00757943" w:rsidRPr="00757943" w:rsidRDefault="00757943" w:rsidP="00757943">
      <w:pPr>
        <w:pStyle w:val="Title"/>
      </w:pPr>
      <w:r w:rsidRPr="00757943">
        <w:t>New York City Council</w:t>
      </w:r>
    </w:p>
    <w:p w14:paraId="2FF3CAD2" w14:textId="0B7729C4" w:rsidR="00E91859" w:rsidRDefault="00E91859" w:rsidP="00E91859">
      <w:pPr>
        <w:pStyle w:val="Title"/>
      </w:pPr>
      <w:r>
        <w:t>Memorandum in Support</w:t>
      </w:r>
      <w:r w:rsidR="00757943">
        <w:t xml:space="preserve"> of Legislation</w:t>
      </w:r>
    </w:p>
    <w:p w14:paraId="2F4F16AB" w14:textId="070FA00B" w:rsidR="00E91859" w:rsidRDefault="00E91859" w:rsidP="00E91859">
      <w:pPr>
        <w:rPr>
          <w:i/>
          <w:iCs/>
        </w:rPr>
      </w:pPr>
      <w:r>
        <w:rPr>
          <w:i/>
          <w:iCs/>
        </w:rPr>
        <w:t xml:space="preserve">This memorandum is authored by the sponsor and explains the need for the legislation referenced </w:t>
      </w:r>
      <w:r w:rsidR="00A33B06">
        <w:rPr>
          <w:i/>
          <w:iCs/>
        </w:rPr>
        <w:t>below</w:t>
      </w:r>
      <w:r>
        <w:rPr>
          <w:i/>
          <w:iCs/>
        </w:rPr>
        <w:t>, in accordance with Rule 6.00(d) of the Rules of the Council.</w:t>
      </w:r>
    </w:p>
    <w:p w14:paraId="7FC53AE1" w14:textId="77777777" w:rsidR="00757943" w:rsidRPr="00E91859" w:rsidRDefault="00757943" w:rsidP="00FB3CD5">
      <w:pPr>
        <w:jc w:val="both"/>
        <w:rPr>
          <w:i/>
          <w:iCs/>
        </w:rPr>
      </w:pPr>
    </w:p>
    <w:p w14:paraId="6A587746" w14:textId="1F197D97" w:rsidR="00E91859" w:rsidRDefault="00E91859" w:rsidP="00FB3CD5">
      <w:pPr>
        <w:pStyle w:val="Heading1"/>
        <w:jc w:val="both"/>
      </w:pPr>
      <w:r>
        <w:t>Introduction Number:</w:t>
      </w:r>
    </w:p>
    <w:p w14:paraId="0C094213" w14:textId="0A36164F" w:rsidR="00E91859" w:rsidRDefault="00E91859" w:rsidP="00FB3CD5">
      <w:pPr>
        <w:jc w:val="both"/>
      </w:pPr>
      <w:r>
        <w:t>Int. No.</w:t>
      </w:r>
      <w:r w:rsidR="00757943">
        <w:t xml:space="preserve"> </w:t>
      </w:r>
    </w:p>
    <w:p w14:paraId="735D2175" w14:textId="77777777" w:rsidR="00757943" w:rsidRDefault="00757943" w:rsidP="00FB3CD5">
      <w:pPr>
        <w:jc w:val="both"/>
      </w:pPr>
    </w:p>
    <w:p w14:paraId="5A0DE583" w14:textId="7B669BCC" w:rsidR="00E91859" w:rsidRDefault="00E91859" w:rsidP="00FB3CD5">
      <w:pPr>
        <w:pStyle w:val="Heading1"/>
        <w:jc w:val="both"/>
        <w:rPr>
          <w:u w:val="none"/>
        </w:rPr>
      </w:pPr>
      <w:r>
        <w:t>Prime Sponsors:</w:t>
      </w:r>
    </w:p>
    <w:p w14:paraId="38516135" w14:textId="0452BFAE" w:rsidR="00E91859" w:rsidRDefault="00AF195B" w:rsidP="00FB3CD5">
      <w:pPr>
        <w:jc w:val="both"/>
      </w:pPr>
      <w:r>
        <w:t>The Speaker (Council Member Menin)</w:t>
      </w:r>
    </w:p>
    <w:p w14:paraId="70F12DAD" w14:textId="77777777" w:rsidR="00757943" w:rsidRDefault="00757943" w:rsidP="00FB3CD5">
      <w:pPr>
        <w:jc w:val="both"/>
      </w:pPr>
    </w:p>
    <w:p w14:paraId="5AB57D93" w14:textId="74107659" w:rsidR="00E91859" w:rsidRDefault="00E91859" w:rsidP="00FB3CD5">
      <w:pPr>
        <w:pStyle w:val="Heading1"/>
        <w:jc w:val="both"/>
      </w:pPr>
      <w:r>
        <w:t>Bill Title:</w:t>
      </w:r>
    </w:p>
    <w:p w14:paraId="2F6FD2DC" w14:textId="1BAA13BF" w:rsidR="00E91859" w:rsidRDefault="00E91859" w:rsidP="00FB3CD5">
      <w:pPr>
        <w:jc w:val="both"/>
      </w:pPr>
      <w:r>
        <w:t xml:space="preserve">A Local Law to </w:t>
      </w:r>
      <w:r w:rsidR="00AF195B">
        <w:t xml:space="preserve">amend the administrative code of the city of New York, in relation to </w:t>
      </w:r>
      <w:r w:rsidR="00AC006D">
        <w:t>civilian</w:t>
      </w:r>
      <w:r w:rsidR="00AC1BAA" w:rsidRPr="00AC1BAA">
        <w:t xml:space="preserve"> enforcement of artificial intelligence </w:t>
      </w:r>
      <w:proofErr w:type="gramStart"/>
      <w:r w:rsidR="00AC1BAA" w:rsidRPr="00AC1BAA">
        <w:t>violations</w:t>
      </w:r>
      <w:proofErr w:type="gramEnd"/>
    </w:p>
    <w:p w14:paraId="0A21FEA6" w14:textId="77777777" w:rsidR="00757943" w:rsidRDefault="00757943" w:rsidP="00FB3CD5">
      <w:pPr>
        <w:jc w:val="both"/>
      </w:pPr>
    </w:p>
    <w:p w14:paraId="12FE7ABE" w14:textId="5374B21C" w:rsidR="00757943" w:rsidRDefault="00757943" w:rsidP="00FB3CD5">
      <w:pPr>
        <w:pStyle w:val="Heading1"/>
        <w:jc w:val="both"/>
      </w:pPr>
      <w:r>
        <w:t>Submitted by:</w:t>
      </w:r>
    </w:p>
    <w:p w14:paraId="1AC2A05E" w14:textId="42C949F8" w:rsidR="00757943" w:rsidRDefault="00AF195B" w:rsidP="00FB3CD5">
      <w:pPr>
        <w:jc w:val="both"/>
      </w:pPr>
      <w:r>
        <w:t>The Speaker (Council Member Menin)</w:t>
      </w:r>
    </w:p>
    <w:p w14:paraId="6BB15F80" w14:textId="77777777" w:rsidR="00AF195B" w:rsidRPr="00757943" w:rsidRDefault="00AF195B" w:rsidP="00FB3CD5">
      <w:pPr>
        <w:jc w:val="both"/>
      </w:pPr>
    </w:p>
    <w:p w14:paraId="1FDA63B5" w14:textId="573E7AEB" w:rsidR="00E91859" w:rsidRDefault="00E91859" w:rsidP="00FB3CD5">
      <w:pPr>
        <w:pStyle w:val="Heading1"/>
        <w:jc w:val="both"/>
      </w:pPr>
      <w:r>
        <w:t>Justification:</w:t>
      </w:r>
    </w:p>
    <w:p w14:paraId="2DB702DE" w14:textId="105E506A" w:rsidR="00FB3CD5" w:rsidRDefault="00EF1651" w:rsidP="00FB3CD5">
      <w:pPr>
        <w:jc w:val="both"/>
      </w:pPr>
      <w:r>
        <w:t>Artificial</w:t>
      </w:r>
      <w:r w:rsidR="00FB3CD5">
        <w:t xml:space="preserve"> intelligence (AI)</w:t>
      </w:r>
      <w:r>
        <w:t xml:space="preserve"> companies</w:t>
      </w:r>
      <w:r w:rsidR="00FB3CD5">
        <w:t xml:space="preserve"> are growing rapidly.</w:t>
      </w:r>
      <w:r w:rsidR="009D06CD">
        <w:t xml:space="preserve"> </w:t>
      </w:r>
      <w:r w:rsidR="00AB709A">
        <w:t xml:space="preserve">Many of them operate in the </w:t>
      </w:r>
      <w:proofErr w:type="gramStart"/>
      <w:r w:rsidR="00AB709A">
        <w:t>City</w:t>
      </w:r>
      <w:proofErr w:type="gramEnd"/>
      <w:r w:rsidR="00AB709A">
        <w:t xml:space="preserve">, and even more market their products to New York City businesses and consumers. </w:t>
      </w:r>
      <w:r w:rsidR="009D10B1">
        <w:t>Recently,</w:t>
      </w:r>
      <w:r w:rsidR="00FB3CD5">
        <w:t xml:space="preserve"> </w:t>
      </w:r>
      <w:r w:rsidR="00FE2FAC">
        <w:t xml:space="preserve">some </w:t>
      </w:r>
      <w:r w:rsidR="009D10B1">
        <w:t>employees</w:t>
      </w:r>
      <w:r w:rsidR="00FE2FAC">
        <w:t xml:space="preserve"> working at</w:t>
      </w:r>
      <w:r w:rsidR="009D10B1">
        <w:t xml:space="preserve"> </w:t>
      </w:r>
      <w:r w:rsidR="009D06CD">
        <w:t>AI compan</w:t>
      </w:r>
      <w:r w:rsidR="009D10B1">
        <w:t>ies</w:t>
      </w:r>
      <w:r w:rsidR="00CD53C4">
        <w:t xml:space="preserve"> have resigned and subsequently </w:t>
      </w:r>
      <w:r w:rsidR="001215AA">
        <w:t>raised grave</w:t>
      </w:r>
      <w:r w:rsidR="009D06CD">
        <w:t xml:space="preserve"> concern</w:t>
      </w:r>
      <w:r w:rsidR="00FF1EF8">
        <w:t>s</w:t>
      </w:r>
      <w:r w:rsidR="009D06CD">
        <w:t xml:space="preserve"> regarding the rapid pace of AI development</w:t>
      </w:r>
      <w:r w:rsidR="00FF1EF8">
        <w:t xml:space="preserve"> </w:t>
      </w:r>
      <w:r w:rsidR="00A379C3">
        <w:t xml:space="preserve">and </w:t>
      </w:r>
      <w:r w:rsidR="00AB709A">
        <w:t xml:space="preserve">the threat such development poses </w:t>
      </w:r>
      <w:r w:rsidR="00FF1EF8">
        <w:t>to the public.</w:t>
      </w:r>
      <w:r w:rsidR="00672AE4">
        <w:t xml:space="preserve"> </w:t>
      </w:r>
      <w:r w:rsidR="00AB709A">
        <w:t>Additionally, in several recent incidents, autonomous AI models escaped or breached their restricted environments during safety evaluations and engaged in malicious or unsafe behavior. Despite this, AI remains largely unregulated at the federal, state, and local levels.</w:t>
      </w:r>
      <w:r w:rsidR="00672AE4">
        <w:t xml:space="preserve"> </w:t>
      </w:r>
      <w:r w:rsidR="00FB3CD5">
        <w:t xml:space="preserve">This bill would </w:t>
      </w:r>
      <w:r w:rsidR="00AB709A">
        <w:t xml:space="preserve">work hand in hand with several other bills being proposed by the Council by </w:t>
      </w:r>
      <w:r w:rsidR="007D11B5">
        <w:t>allow</w:t>
      </w:r>
      <w:r w:rsidR="00AB709A">
        <w:t>ing</w:t>
      </w:r>
      <w:r w:rsidR="007D11B5">
        <w:t xml:space="preserve"> </w:t>
      </w:r>
      <w:r w:rsidR="00AB709A">
        <w:t xml:space="preserve">whistleblowers </w:t>
      </w:r>
      <w:r w:rsidR="007D11B5">
        <w:t xml:space="preserve">to </w:t>
      </w:r>
      <w:r w:rsidR="004812CD">
        <w:t>submit complaints to the Department of Consumer and Worker Protection (DCWP) regarding</w:t>
      </w:r>
      <w:r w:rsidR="00FB3CD5">
        <w:t xml:space="preserve"> </w:t>
      </w:r>
      <w:r w:rsidR="007D11B5">
        <w:t xml:space="preserve">potential </w:t>
      </w:r>
      <w:r w:rsidR="00FB3CD5">
        <w:t xml:space="preserve">violations of the law </w:t>
      </w:r>
      <w:r w:rsidR="009D10B1">
        <w:t>related to artificial intelligence</w:t>
      </w:r>
      <w:r w:rsidR="004812CD">
        <w:t>.</w:t>
      </w:r>
      <w:r w:rsidR="009D10B1">
        <w:t xml:space="preserve"> </w:t>
      </w:r>
      <w:r w:rsidR="004812CD">
        <w:t>If</w:t>
      </w:r>
      <w:r w:rsidR="00A3332C">
        <w:t xml:space="preserve"> DCWP issues a notice of violation or the Law Department commences a civil action based on the facts alleged in a complaint, the </w:t>
      </w:r>
      <w:r w:rsidR="00AB709A">
        <w:t>whistleblower</w:t>
      </w:r>
      <w:r w:rsidR="00A3332C">
        <w:t xml:space="preserve"> would be entitled to 25 percent of any proceeds recovered.</w:t>
      </w:r>
      <w:r w:rsidR="00AB709A">
        <w:t xml:space="preserve"> Th</w:t>
      </w:r>
      <w:r w:rsidR="00A379C3">
        <w:t>e</w:t>
      </w:r>
      <w:r w:rsidR="00AB709A">
        <w:t xml:space="preserve"> bill would </w:t>
      </w:r>
      <w:r w:rsidR="00A379C3">
        <w:t>also permit</w:t>
      </w:r>
      <w:r w:rsidR="00AB709A">
        <w:t xml:space="preserve"> DCWP and the Law Department to authorize whistleblowers to bring </w:t>
      </w:r>
      <w:r w:rsidR="00A379C3">
        <w:t>their own enforcement actions</w:t>
      </w:r>
      <w:r w:rsidR="00AC006D" w:rsidRPr="00AC006D">
        <w:t xml:space="preserve">, </w:t>
      </w:r>
      <w:r w:rsidR="00AB709A">
        <w:t>in which case</w:t>
      </w:r>
      <w:r w:rsidR="00A379C3">
        <w:t xml:space="preserve"> the whistleblower</w:t>
      </w:r>
      <w:r w:rsidR="00AC006D" w:rsidRPr="00AC006D">
        <w:t xml:space="preserve"> would be entitled to </w:t>
      </w:r>
      <w:r w:rsidR="00891512">
        <w:t>5</w:t>
      </w:r>
      <w:r w:rsidR="00AC006D" w:rsidRPr="00AC006D">
        <w:t>0 percent of any proceeds recovered.</w:t>
      </w:r>
      <w:r w:rsidR="00AC006D">
        <w:t xml:space="preserve"> </w:t>
      </w:r>
    </w:p>
    <w:sectPr w:rsidR="00FB3C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FDD7B" w14:textId="77777777" w:rsidR="00381DB9" w:rsidRDefault="00381DB9" w:rsidP="006420B2">
      <w:r>
        <w:separator/>
      </w:r>
    </w:p>
  </w:endnote>
  <w:endnote w:type="continuationSeparator" w:id="0">
    <w:p w14:paraId="1E491F4F" w14:textId="77777777" w:rsidR="00381DB9" w:rsidRDefault="00381DB9" w:rsidP="00642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DDF43" w14:textId="77777777" w:rsidR="00381DB9" w:rsidRDefault="00381DB9" w:rsidP="006420B2">
      <w:r>
        <w:separator/>
      </w:r>
    </w:p>
  </w:footnote>
  <w:footnote w:type="continuationSeparator" w:id="0">
    <w:p w14:paraId="5A634A70" w14:textId="77777777" w:rsidR="00381DB9" w:rsidRDefault="00381DB9" w:rsidP="006420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859"/>
    <w:rsid w:val="0008752F"/>
    <w:rsid w:val="000A31D4"/>
    <w:rsid w:val="000A576C"/>
    <w:rsid w:val="000C5548"/>
    <w:rsid w:val="001215AA"/>
    <w:rsid w:val="001E32EF"/>
    <w:rsid w:val="002473BE"/>
    <w:rsid w:val="00290873"/>
    <w:rsid w:val="0029697D"/>
    <w:rsid w:val="002B4FA0"/>
    <w:rsid w:val="00330E23"/>
    <w:rsid w:val="0034091B"/>
    <w:rsid w:val="00362A11"/>
    <w:rsid w:val="00381DB9"/>
    <w:rsid w:val="004812CD"/>
    <w:rsid w:val="004D0DC2"/>
    <w:rsid w:val="005845B1"/>
    <w:rsid w:val="006420B2"/>
    <w:rsid w:val="00672AE4"/>
    <w:rsid w:val="00690629"/>
    <w:rsid w:val="006D6B01"/>
    <w:rsid w:val="00757943"/>
    <w:rsid w:val="007B4574"/>
    <w:rsid w:val="007B6165"/>
    <w:rsid w:val="007C4A09"/>
    <w:rsid w:val="007D11B5"/>
    <w:rsid w:val="007F3799"/>
    <w:rsid w:val="0084757A"/>
    <w:rsid w:val="00855D04"/>
    <w:rsid w:val="00886B55"/>
    <w:rsid w:val="00891512"/>
    <w:rsid w:val="008C1FD9"/>
    <w:rsid w:val="008D0786"/>
    <w:rsid w:val="0091198C"/>
    <w:rsid w:val="0095221B"/>
    <w:rsid w:val="009B1124"/>
    <w:rsid w:val="009D06CD"/>
    <w:rsid w:val="009D10B1"/>
    <w:rsid w:val="009D60D7"/>
    <w:rsid w:val="00A30A35"/>
    <w:rsid w:val="00A3332C"/>
    <w:rsid w:val="00A33B06"/>
    <w:rsid w:val="00A379C3"/>
    <w:rsid w:val="00A75A49"/>
    <w:rsid w:val="00AB709A"/>
    <w:rsid w:val="00AC006D"/>
    <w:rsid w:val="00AC1BAA"/>
    <w:rsid w:val="00AD2351"/>
    <w:rsid w:val="00AF195B"/>
    <w:rsid w:val="00B121AE"/>
    <w:rsid w:val="00B16F8D"/>
    <w:rsid w:val="00B47FC2"/>
    <w:rsid w:val="00CD53C4"/>
    <w:rsid w:val="00D1403B"/>
    <w:rsid w:val="00DE38D8"/>
    <w:rsid w:val="00DF7B0B"/>
    <w:rsid w:val="00E245DC"/>
    <w:rsid w:val="00E40D68"/>
    <w:rsid w:val="00E91859"/>
    <w:rsid w:val="00EA3646"/>
    <w:rsid w:val="00EF1651"/>
    <w:rsid w:val="00F06A8C"/>
    <w:rsid w:val="00F34E0B"/>
    <w:rsid w:val="00F52290"/>
    <w:rsid w:val="00FA565C"/>
    <w:rsid w:val="00FB0D99"/>
    <w:rsid w:val="00FB3CD5"/>
    <w:rsid w:val="00FE2FAC"/>
    <w:rsid w:val="00FF1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1DD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943"/>
    <w:pPr>
      <w:spacing w:after="0" w:line="240" w:lineRule="auto"/>
    </w:pPr>
    <w:rPr>
      <w:rFonts w:ascii="Times New Roman" w:hAnsi="Times New Roman"/>
    </w:rPr>
  </w:style>
  <w:style w:type="paragraph" w:styleId="Heading1">
    <w:name w:val="heading 1"/>
    <w:basedOn w:val="Normal"/>
    <w:next w:val="Normal"/>
    <w:link w:val="Heading1Char"/>
    <w:uiPriority w:val="9"/>
    <w:qFormat/>
    <w:rsid w:val="00757943"/>
    <w:pPr>
      <w:spacing w:before="120" w:after="120"/>
      <w:outlineLvl w:val="0"/>
    </w:pPr>
    <w:rPr>
      <w:b/>
      <w:bCs/>
      <w:u w:val="single"/>
    </w:rPr>
  </w:style>
  <w:style w:type="paragraph" w:styleId="Heading2">
    <w:name w:val="heading 2"/>
    <w:basedOn w:val="Normal"/>
    <w:next w:val="Normal"/>
    <w:link w:val="Heading2Char"/>
    <w:uiPriority w:val="9"/>
    <w:semiHidden/>
    <w:unhideWhenUsed/>
    <w:qFormat/>
    <w:rsid w:val="00E918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18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18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18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18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18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18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18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943"/>
    <w:rPr>
      <w:rFonts w:ascii="Times New Roman" w:hAnsi="Times New Roman"/>
      <w:b/>
      <w:bCs/>
      <w:u w:val="single"/>
    </w:rPr>
  </w:style>
  <w:style w:type="character" w:customStyle="1" w:styleId="Heading2Char">
    <w:name w:val="Heading 2 Char"/>
    <w:basedOn w:val="DefaultParagraphFont"/>
    <w:link w:val="Heading2"/>
    <w:uiPriority w:val="9"/>
    <w:semiHidden/>
    <w:rsid w:val="00E918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18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18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18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18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18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18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1859"/>
    <w:rPr>
      <w:rFonts w:eastAsiaTheme="majorEastAsia" w:cstheme="majorBidi"/>
      <w:color w:val="272727" w:themeColor="text1" w:themeTint="D8"/>
    </w:rPr>
  </w:style>
  <w:style w:type="paragraph" w:styleId="Title">
    <w:name w:val="Title"/>
    <w:basedOn w:val="Normal"/>
    <w:next w:val="Normal"/>
    <w:link w:val="TitleChar"/>
    <w:uiPriority w:val="10"/>
    <w:qFormat/>
    <w:rsid w:val="00757943"/>
    <w:pPr>
      <w:spacing w:after="120"/>
      <w:jc w:val="center"/>
    </w:pPr>
    <w:rPr>
      <w:b/>
      <w:bCs/>
      <w:sz w:val="28"/>
      <w:szCs w:val="28"/>
      <w:u w:val="single"/>
    </w:rPr>
  </w:style>
  <w:style w:type="character" w:customStyle="1" w:styleId="TitleChar">
    <w:name w:val="Title Char"/>
    <w:basedOn w:val="DefaultParagraphFont"/>
    <w:link w:val="Title"/>
    <w:uiPriority w:val="10"/>
    <w:rsid w:val="00757943"/>
    <w:rPr>
      <w:rFonts w:ascii="Times New Roman" w:hAnsi="Times New Roman"/>
      <w:b/>
      <w:bCs/>
      <w:sz w:val="28"/>
      <w:szCs w:val="28"/>
      <w:u w:val="single"/>
    </w:rPr>
  </w:style>
  <w:style w:type="paragraph" w:styleId="Subtitle">
    <w:name w:val="Subtitle"/>
    <w:basedOn w:val="Normal"/>
    <w:next w:val="Normal"/>
    <w:link w:val="SubtitleChar"/>
    <w:uiPriority w:val="11"/>
    <w:qFormat/>
    <w:rsid w:val="00E918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18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1859"/>
    <w:pPr>
      <w:spacing w:before="160"/>
      <w:jc w:val="center"/>
    </w:pPr>
    <w:rPr>
      <w:i/>
      <w:iCs/>
      <w:color w:val="404040" w:themeColor="text1" w:themeTint="BF"/>
    </w:rPr>
  </w:style>
  <w:style w:type="character" w:customStyle="1" w:styleId="QuoteChar">
    <w:name w:val="Quote Char"/>
    <w:basedOn w:val="DefaultParagraphFont"/>
    <w:link w:val="Quote"/>
    <w:uiPriority w:val="29"/>
    <w:rsid w:val="00E91859"/>
    <w:rPr>
      <w:i/>
      <w:iCs/>
      <w:color w:val="404040" w:themeColor="text1" w:themeTint="BF"/>
    </w:rPr>
  </w:style>
  <w:style w:type="paragraph" w:styleId="ListParagraph">
    <w:name w:val="List Paragraph"/>
    <w:basedOn w:val="Normal"/>
    <w:uiPriority w:val="34"/>
    <w:qFormat/>
    <w:rsid w:val="00E91859"/>
    <w:pPr>
      <w:ind w:left="720"/>
      <w:contextualSpacing/>
    </w:pPr>
  </w:style>
  <w:style w:type="character" w:styleId="IntenseEmphasis">
    <w:name w:val="Intense Emphasis"/>
    <w:basedOn w:val="DefaultParagraphFont"/>
    <w:uiPriority w:val="21"/>
    <w:qFormat/>
    <w:rsid w:val="00E91859"/>
    <w:rPr>
      <w:i/>
      <w:iCs/>
      <w:color w:val="0F4761" w:themeColor="accent1" w:themeShade="BF"/>
    </w:rPr>
  </w:style>
  <w:style w:type="paragraph" w:styleId="IntenseQuote">
    <w:name w:val="Intense Quote"/>
    <w:basedOn w:val="Normal"/>
    <w:next w:val="Normal"/>
    <w:link w:val="IntenseQuoteChar"/>
    <w:uiPriority w:val="30"/>
    <w:qFormat/>
    <w:rsid w:val="00E918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1859"/>
    <w:rPr>
      <w:i/>
      <w:iCs/>
      <w:color w:val="0F4761" w:themeColor="accent1" w:themeShade="BF"/>
    </w:rPr>
  </w:style>
  <w:style w:type="character" w:styleId="IntenseReference">
    <w:name w:val="Intense Reference"/>
    <w:basedOn w:val="DefaultParagraphFont"/>
    <w:uiPriority w:val="32"/>
    <w:qFormat/>
    <w:rsid w:val="00E91859"/>
    <w:rPr>
      <w:b/>
      <w:bCs/>
      <w:smallCaps/>
      <w:color w:val="0F4761" w:themeColor="accent1" w:themeShade="BF"/>
      <w:spacing w:val="5"/>
    </w:rPr>
  </w:style>
  <w:style w:type="paragraph" w:styleId="Header">
    <w:name w:val="header"/>
    <w:basedOn w:val="Normal"/>
    <w:link w:val="HeaderChar"/>
    <w:uiPriority w:val="99"/>
    <w:unhideWhenUsed/>
    <w:rsid w:val="006420B2"/>
    <w:pPr>
      <w:tabs>
        <w:tab w:val="center" w:pos="4680"/>
        <w:tab w:val="right" w:pos="9360"/>
      </w:tabs>
    </w:pPr>
  </w:style>
  <w:style w:type="character" w:customStyle="1" w:styleId="HeaderChar">
    <w:name w:val="Header Char"/>
    <w:basedOn w:val="DefaultParagraphFont"/>
    <w:link w:val="Header"/>
    <w:uiPriority w:val="99"/>
    <w:rsid w:val="006420B2"/>
    <w:rPr>
      <w:rFonts w:ascii="Times New Roman" w:hAnsi="Times New Roman"/>
    </w:rPr>
  </w:style>
  <w:style w:type="paragraph" w:styleId="Footer">
    <w:name w:val="footer"/>
    <w:basedOn w:val="Normal"/>
    <w:link w:val="FooterChar"/>
    <w:uiPriority w:val="99"/>
    <w:unhideWhenUsed/>
    <w:rsid w:val="006420B2"/>
    <w:pPr>
      <w:tabs>
        <w:tab w:val="center" w:pos="4680"/>
        <w:tab w:val="right" w:pos="9360"/>
      </w:tabs>
    </w:pPr>
  </w:style>
  <w:style w:type="character" w:customStyle="1" w:styleId="FooterChar">
    <w:name w:val="Footer Char"/>
    <w:basedOn w:val="DefaultParagraphFont"/>
    <w:link w:val="Footer"/>
    <w:uiPriority w:val="99"/>
    <w:rsid w:val="006420B2"/>
    <w:rPr>
      <w:rFonts w:ascii="Times New Roman" w:hAnsi="Times New Roman"/>
    </w:rPr>
  </w:style>
  <w:style w:type="paragraph" w:styleId="Revision">
    <w:name w:val="Revision"/>
    <w:hidden/>
    <w:uiPriority w:val="99"/>
    <w:semiHidden/>
    <w:rsid w:val="00AC006D"/>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1587</Characters>
  <Application>Microsoft Office Word</Application>
  <DocSecurity>0</DocSecurity>
  <Lines>13</Lines>
  <Paragraphs>3</Paragraphs>
  <ScaleCrop>false</ScaleCrop>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2026-09-25T16:18:00Z</dcterms:created>
  <dcterms:modified xsi:type="dcterms:W3CDTF">2026-09-25T16:18:00Z</dcterms:modified>
</cp:coreProperties>
</file>